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412" w:rsidRDefault="00442412" w:rsidP="00442412">
      <w:pPr>
        <w:spacing w:after="120"/>
        <w:ind w:left="720" w:hanging="360"/>
        <w:jc w:val="both"/>
      </w:pPr>
    </w:p>
    <w:p w:rsidR="00442412" w:rsidRPr="00442412" w:rsidRDefault="00442412" w:rsidP="00442412">
      <w:pPr>
        <w:pStyle w:val="Corpotesto"/>
        <w:spacing w:after="120"/>
        <w:ind w:left="720"/>
        <w:jc w:val="both"/>
        <w:rPr>
          <w:b/>
        </w:rPr>
      </w:pPr>
      <w:bookmarkStart w:id="0" w:name="_GoBack"/>
      <w:r w:rsidRPr="00442412">
        <w:rPr>
          <w:b/>
        </w:rPr>
        <w:t>Ricerca: azioni finanziate o in corso di finanziamento</w:t>
      </w:r>
    </w:p>
    <w:bookmarkEnd w:id="0"/>
    <w:p w:rsidR="00442412" w:rsidRPr="00342CB1" w:rsidRDefault="00442412" w:rsidP="00442412">
      <w:pPr>
        <w:pStyle w:val="Corpotesto"/>
        <w:numPr>
          <w:ilvl w:val="0"/>
          <w:numId w:val="1"/>
        </w:numPr>
        <w:spacing w:after="120"/>
        <w:jc w:val="both"/>
      </w:pPr>
      <w:r w:rsidRPr="00342CB1">
        <w:rPr>
          <w:b/>
        </w:rPr>
        <w:t>Reclutamento</w:t>
      </w:r>
      <w:r w:rsidRPr="00342CB1">
        <w:t xml:space="preserve"> (integrazione budget PSSD e programmazione dipartimentale) </w:t>
      </w:r>
    </w:p>
    <w:p w:rsidR="00442412" w:rsidRPr="00342CB1" w:rsidRDefault="00442412" w:rsidP="00442412">
      <w:pPr>
        <w:pStyle w:val="Corpotesto"/>
        <w:spacing w:after="120"/>
        <w:jc w:val="both"/>
      </w:pPr>
      <w:r w:rsidRPr="00342CB1">
        <w:t xml:space="preserve">RTD/A in L-OR/01 (Storia del Vicino Oriente antico) </w:t>
      </w:r>
    </w:p>
    <w:p w:rsidR="00442412" w:rsidRPr="00342CB1" w:rsidRDefault="00442412" w:rsidP="00442412">
      <w:pPr>
        <w:pStyle w:val="Corpotesto"/>
        <w:spacing w:after="120"/>
        <w:jc w:val="both"/>
      </w:pPr>
      <w:r w:rsidRPr="00342CB1">
        <w:t>RTD/A in L-OR/10-13 (Storia del mondo ottomano)</w:t>
      </w:r>
    </w:p>
    <w:p w:rsidR="00442412" w:rsidRPr="00342CB1" w:rsidRDefault="00442412" w:rsidP="00442412">
      <w:pPr>
        <w:pStyle w:val="Corpotesto"/>
        <w:spacing w:after="120"/>
        <w:jc w:val="both"/>
      </w:pPr>
      <w:r w:rsidRPr="00342CB1">
        <w:t>PA in M-STO/O3 (storia dell’Europa Orientale)</w:t>
      </w:r>
    </w:p>
    <w:p w:rsidR="00442412" w:rsidRPr="00342CB1" w:rsidRDefault="00442412" w:rsidP="00442412">
      <w:pPr>
        <w:pStyle w:val="Corpotesto"/>
        <w:spacing w:after="120"/>
        <w:jc w:val="both"/>
      </w:pPr>
      <w:r w:rsidRPr="00342CB1">
        <w:t xml:space="preserve">RTD/A in L-OR/22 (Lingue e letterature del Giappone e della Corea) </w:t>
      </w:r>
    </w:p>
    <w:p w:rsidR="00442412" w:rsidRPr="00342CB1" w:rsidRDefault="00442412" w:rsidP="00442412">
      <w:pPr>
        <w:pStyle w:val="Corpotesto"/>
        <w:spacing w:after="120"/>
        <w:jc w:val="both"/>
      </w:pPr>
      <w:r w:rsidRPr="00342CB1">
        <w:t>RTD/B in L-OR/11 (Storia dell’arte islamica).</w:t>
      </w:r>
    </w:p>
    <w:p w:rsidR="00442412" w:rsidRPr="00342CB1" w:rsidRDefault="00442412" w:rsidP="00442412">
      <w:pPr>
        <w:pStyle w:val="Corpotesto"/>
        <w:spacing w:after="120"/>
      </w:pPr>
      <w:r w:rsidRPr="00342CB1">
        <w:t>TA dott.ssa Licia Proserpio: “</w:t>
      </w:r>
      <w:proofErr w:type="spellStart"/>
      <w:r w:rsidRPr="00342CB1">
        <w:t>Research</w:t>
      </w:r>
      <w:proofErr w:type="spellEnd"/>
      <w:r w:rsidRPr="00342CB1">
        <w:t xml:space="preserve"> manager” e coordinamento processi di internazionalizzazione</w:t>
      </w:r>
    </w:p>
    <w:p w:rsidR="00442412" w:rsidRDefault="00442412" w:rsidP="00442412">
      <w:pPr>
        <w:pStyle w:val="Corpotesto"/>
        <w:numPr>
          <w:ilvl w:val="0"/>
          <w:numId w:val="1"/>
        </w:numPr>
        <w:spacing w:after="120"/>
      </w:pPr>
      <w:r w:rsidRPr="00342CB1">
        <w:rPr>
          <w:b/>
        </w:rPr>
        <w:t xml:space="preserve">2 Borse di dottorato </w:t>
      </w:r>
      <w:r w:rsidRPr="00342CB1">
        <w:t xml:space="preserve">per il dottorato di “Scienze Storiche e Archeologiche. Memoria, Civiltà e Patrimonio”. </w:t>
      </w:r>
    </w:p>
    <w:p w:rsidR="00442412" w:rsidRPr="00342CB1" w:rsidRDefault="00442412" w:rsidP="00442412">
      <w:pPr>
        <w:pStyle w:val="Corpotesto"/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2 Borse di dottorato </w:t>
      </w:r>
      <w:r w:rsidRPr="00434362">
        <w:t>“Storie, Culture e Politiche del Globale”</w:t>
      </w:r>
    </w:p>
    <w:p w:rsidR="00442412" w:rsidRPr="00342CB1" w:rsidRDefault="00442412" w:rsidP="00442412">
      <w:pPr>
        <w:pStyle w:val="Corpotesto"/>
        <w:numPr>
          <w:ilvl w:val="0"/>
          <w:numId w:val="1"/>
        </w:numPr>
        <w:spacing w:after="120"/>
      </w:pPr>
      <w:r w:rsidRPr="00342CB1">
        <w:rPr>
          <w:b/>
        </w:rPr>
        <w:t xml:space="preserve">Assegno professionalizzante in Digital </w:t>
      </w:r>
      <w:proofErr w:type="spellStart"/>
      <w:r w:rsidRPr="00342CB1">
        <w:rPr>
          <w:b/>
        </w:rPr>
        <w:t>Humanities</w:t>
      </w:r>
      <w:proofErr w:type="spellEnd"/>
      <w:r w:rsidRPr="00342CB1">
        <w:rPr>
          <w:b/>
        </w:rPr>
        <w:t xml:space="preserve"> </w:t>
      </w:r>
      <w:r w:rsidRPr="00342CB1">
        <w:t xml:space="preserve">di supporto a progetti di ricerca e terza missione. </w:t>
      </w:r>
    </w:p>
    <w:p w:rsidR="00442412" w:rsidRPr="00342CB1" w:rsidRDefault="00442412" w:rsidP="00442412">
      <w:pPr>
        <w:pStyle w:val="Corpotesto"/>
        <w:numPr>
          <w:ilvl w:val="0"/>
          <w:numId w:val="1"/>
        </w:numPr>
        <w:spacing w:after="120"/>
      </w:pPr>
      <w:r w:rsidRPr="00342CB1">
        <w:rPr>
          <w:b/>
        </w:rPr>
        <w:t>Laboratorio di geografia e archeologia "Tolomeo</w:t>
      </w:r>
      <w:r w:rsidRPr="00342CB1">
        <w:t>".</w:t>
      </w:r>
    </w:p>
    <w:p w:rsidR="00442412" w:rsidRPr="00442412" w:rsidRDefault="00442412" w:rsidP="00442412">
      <w:pPr>
        <w:pStyle w:val="Corpotesto"/>
        <w:numPr>
          <w:ilvl w:val="0"/>
          <w:numId w:val="1"/>
        </w:numPr>
        <w:spacing w:after="120"/>
        <w:rPr>
          <w:b/>
          <w:lang w:val="en-US"/>
        </w:rPr>
      </w:pPr>
      <w:r w:rsidRPr="00442412">
        <w:rPr>
          <w:b/>
          <w:lang w:val="en-US"/>
        </w:rPr>
        <w:t xml:space="preserve">Banca </w:t>
      </w:r>
      <w:proofErr w:type="spellStart"/>
      <w:r w:rsidRPr="00442412">
        <w:rPr>
          <w:b/>
          <w:lang w:val="en-US"/>
        </w:rPr>
        <w:t>dati</w:t>
      </w:r>
      <w:proofErr w:type="spellEnd"/>
      <w:r w:rsidRPr="00442412">
        <w:rPr>
          <w:b/>
          <w:lang w:val="en-US"/>
        </w:rPr>
        <w:t xml:space="preserve"> "Encyclopedia of Islam Online" </w:t>
      </w:r>
    </w:p>
    <w:p w:rsidR="00442412" w:rsidRPr="00342CB1" w:rsidRDefault="00442412" w:rsidP="00442412">
      <w:pPr>
        <w:pStyle w:val="Corpotesto"/>
        <w:numPr>
          <w:ilvl w:val="0"/>
          <w:numId w:val="1"/>
        </w:numPr>
        <w:spacing w:after="120"/>
        <w:rPr>
          <w:b/>
        </w:rPr>
      </w:pPr>
      <w:r w:rsidRPr="00342CB1">
        <w:rPr>
          <w:b/>
        </w:rPr>
        <w:t xml:space="preserve">Formazione linguistica CLA </w:t>
      </w:r>
      <w:proofErr w:type="spellStart"/>
      <w:r w:rsidRPr="00342CB1">
        <w:rPr>
          <w:b/>
        </w:rPr>
        <w:t>academics</w:t>
      </w:r>
      <w:proofErr w:type="spellEnd"/>
    </w:p>
    <w:p w:rsidR="00442412" w:rsidRPr="00342CB1" w:rsidRDefault="00442412" w:rsidP="00442412">
      <w:pPr>
        <w:pStyle w:val="Corpotesto"/>
        <w:spacing w:after="120"/>
        <w:ind w:left="720"/>
        <w:rPr>
          <w:b/>
        </w:rPr>
      </w:pPr>
    </w:p>
    <w:p w:rsidR="00C16B56" w:rsidRDefault="00442412"/>
    <w:sectPr w:rsidR="00C16B56" w:rsidSect="00464D4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28EC"/>
    <w:multiLevelType w:val="hybridMultilevel"/>
    <w:tmpl w:val="9D041436"/>
    <w:lvl w:ilvl="0" w:tplc="ECECE35A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412"/>
    <w:rsid w:val="00442412"/>
    <w:rsid w:val="00464D47"/>
    <w:rsid w:val="00ED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4F17"/>
  <w15:chartTrackingRefBased/>
  <w15:docId w15:val="{48F85049-B19C-1C46-B0AA-90E57E9D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42412"/>
    <w:pPr>
      <w:suppressAutoHyphens/>
      <w:spacing w:after="140" w:line="288" w:lineRule="auto"/>
    </w:pPr>
    <w:rPr>
      <w:rFonts w:ascii="Liberation Serif" w:eastAsia="SimSun" w:hAnsi="Liberation Serif" w:cs="Lucida Sans"/>
      <w:kern w:val="1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442412"/>
    <w:rPr>
      <w:rFonts w:ascii="Liberation Serif" w:eastAsia="SimSun" w:hAnsi="Liberation Serif" w:cs="Lucida Sans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2020-11-30T09:07:00Z</dcterms:created>
  <dcterms:modified xsi:type="dcterms:W3CDTF">2020-11-30T09:08:00Z</dcterms:modified>
</cp:coreProperties>
</file>